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F2" w:rsidRPr="007771B4" w:rsidRDefault="00822DF2" w:rsidP="00C64E8D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color w:val="2F5496" w:themeColor="accent5" w:themeShade="BF"/>
          <w:sz w:val="48"/>
          <w:szCs w:val="48"/>
        </w:rPr>
      </w:pPr>
      <w:bookmarkStart w:id="0" w:name="_GoBack"/>
      <w:bookmarkEnd w:id="0"/>
      <w:r w:rsidRPr="007771B4">
        <w:rPr>
          <w:rFonts w:ascii="Times New Roman" w:eastAsiaTheme="minorEastAsia" w:hAnsi="Times New Roman" w:cs="Times New Roman"/>
          <w:b/>
          <w:color w:val="2F5496" w:themeColor="accent5" w:themeShade="BF"/>
          <w:sz w:val="48"/>
          <w:szCs w:val="48"/>
        </w:rPr>
        <w:t>Пакет документов для подачи заявки на ТП юр. лицам/ИП:</w:t>
      </w:r>
    </w:p>
    <w:p w:rsidR="00822DF2" w:rsidRPr="00822DF2" w:rsidRDefault="00822DF2" w:rsidP="007771B4">
      <w:pPr>
        <w:spacing w:after="0" w:line="276" w:lineRule="auto"/>
        <w:rPr>
          <w:rFonts w:ascii="Times New Roman" w:eastAsiaTheme="minorEastAsia" w:hAnsi="Times New Roman" w:cs="Times New Roman"/>
          <w:b/>
          <w:color w:val="2F5496" w:themeColor="accent5" w:themeShade="BF"/>
          <w:sz w:val="40"/>
          <w:szCs w:val="40"/>
        </w:rPr>
      </w:pPr>
    </w:p>
    <w:p w:rsidR="00575C52" w:rsidRPr="00575C52" w:rsidRDefault="00575C52" w:rsidP="00872B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5C52">
        <w:rPr>
          <w:rFonts w:ascii="Times New Roman" w:hAnsi="Times New Roman" w:cs="Times New Roman"/>
          <w:sz w:val="24"/>
          <w:szCs w:val="24"/>
        </w:rPr>
        <w:t xml:space="preserve">лан расположения </w:t>
      </w:r>
      <w:proofErr w:type="spellStart"/>
      <w:r w:rsidRPr="00575C5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75C52">
        <w:rPr>
          <w:rFonts w:ascii="Times New Roman" w:hAnsi="Times New Roman" w:cs="Times New Roman"/>
          <w:sz w:val="24"/>
          <w:szCs w:val="24"/>
        </w:rPr>
        <w:t xml:space="preserve"> устройств, которые необходимо присоединить к электрическим сетям сетевой организации</w:t>
      </w:r>
      <w:r w:rsidRPr="00F662D4">
        <w:t>;</w:t>
      </w:r>
    </w:p>
    <w:p w:rsidR="007771B4" w:rsidRDefault="007771B4" w:rsidP="00872B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71B4">
        <w:rPr>
          <w:rFonts w:ascii="Times New Roman" w:hAnsi="Times New Roman" w:cs="Times New Roman"/>
          <w:sz w:val="24"/>
          <w:szCs w:val="24"/>
        </w:rPr>
        <w:t>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7771B4" w:rsidRDefault="007771B4" w:rsidP="00872B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B4">
        <w:rPr>
          <w:rFonts w:ascii="Times New Roman" w:hAnsi="Times New Roman" w:cs="Times New Roman"/>
          <w:sz w:val="24"/>
          <w:szCs w:val="24"/>
        </w:rPr>
        <w:t xml:space="preserve">Перечень и мощность </w:t>
      </w:r>
      <w:proofErr w:type="spellStart"/>
      <w:r w:rsidRPr="007771B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771B4">
        <w:rPr>
          <w:rFonts w:ascii="Times New Roman" w:hAnsi="Times New Roman" w:cs="Times New Roman"/>
          <w:sz w:val="24"/>
          <w:szCs w:val="24"/>
        </w:rPr>
        <w:t xml:space="preserve"> устройств, которые могут быть присоединены к устройствам противоаварийной автоматики;       </w:t>
      </w:r>
    </w:p>
    <w:p w:rsidR="007771B4" w:rsidRDefault="00822DF2" w:rsidP="00872B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B4">
        <w:rPr>
          <w:rFonts w:ascii="Times New Roman" w:hAnsi="Times New Roman" w:cs="Times New Roman"/>
          <w:sz w:val="24"/>
          <w:szCs w:val="24"/>
        </w:rPr>
        <w:t>Доверенность или иные документы, подтверждающие полномочия представителя заявителя (копия);</w:t>
      </w:r>
    </w:p>
    <w:p w:rsidR="009414AF" w:rsidRPr="00665908" w:rsidRDefault="009414AF" w:rsidP="00872B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08">
        <w:rPr>
          <w:rFonts w:ascii="Times New Roman" w:hAnsi="Times New Roman" w:cs="Times New Roman"/>
          <w:sz w:val="24"/>
          <w:szCs w:val="24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:rsidR="007771B4" w:rsidRPr="00575C52" w:rsidRDefault="00822DF2" w:rsidP="00872B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B4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</w:t>
      </w:r>
      <w:r w:rsidR="00575C52">
        <w:rPr>
          <w:rFonts w:ascii="Times New Roman" w:hAnsi="Times New Roman" w:cs="Times New Roman"/>
          <w:sz w:val="24"/>
          <w:szCs w:val="24"/>
        </w:rPr>
        <w:t xml:space="preserve"> </w:t>
      </w:r>
      <w:r w:rsidR="00575C52" w:rsidRPr="00575C52">
        <w:rPr>
          <w:rFonts w:ascii="Times New Roman" w:hAnsi="Times New Roman" w:cs="Times New Roman"/>
          <w:sz w:val="24"/>
          <w:szCs w:val="24"/>
        </w:rPr>
        <w:t xml:space="preserve">либо право собственности или иное предусмотренное законом основание на </w:t>
      </w:r>
      <w:proofErr w:type="spellStart"/>
      <w:r w:rsidR="00575C52" w:rsidRPr="00575C5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75C52" w:rsidRPr="00575C52">
        <w:rPr>
          <w:rFonts w:ascii="Times New Roman" w:hAnsi="Times New Roman" w:cs="Times New Roman"/>
          <w:sz w:val="24"/>
          <w:szCs w:val="24"/>
        </w:rPr>
        <w:t xml:space="preserve"> устройства</w:t>
      </w:r>
      <w:r w:rsidRPr="00575C52">
        <w:rPr>
          <w:rFonts w:ascii="Times New Roman" w:hAnsi="Times New Roman" w:cs="Times New Roman"/>
          <w:sz w:val="24"/>
          <w:szCs w:val="24"/>
        </w:rPr>
        <w:t>;</w:t>
      </w:r>
    </w:p>
    <w:p w:rsidR="00822DF2" w:rsidRPr="007771B4" w:rsidRDefault="007771B4" w:rsidP="00872B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B4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7771B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771B4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строительства- копия документа, подтверждающего согласие организации, осуществляющей управление многоквартирным домом либо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часть.</w:t>
      </w:r>
      <w:r w:rsidR="00822DF2" w:rsidRPr="007771B4">
        <w:rPr>
          <w:rFonts w:ascii="Times New Roman" w:hAnsi="Times New Roman" w:cs="Times New Roman"/>
          <w:sz w:val="24"/>
          <w:szCs w:val="24"/>
        </w:rPr>
        <w:tab/>
      </w:r>
    </w:p>
    <w:p w:rsidR="00822DF2" w:rsidRDefault="00822DF2" w:rsidP="00872B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1B4">
        <w:rPr>
          <w:rFonts w:ascii="Times New Roman" w:hAnsi="Times New Roman" w:cs="Times New Roman"/>
          <w:sz w:val="24"/>
          <w:szCs w:val="24"/>
        </w:rPr>
        <w:t xml:space="preserve">Для СНТ- справка о количестве земельных участков, </w:t>
      </w:r>
      <w:proofErr w:type="spellStart"/>
      <w:r w:rsidRPr="007771B4">
        <w:rPr>
          <w:rFonts w:ascii="Times New Roman" w:hAnsi="Times New Roman" w:cs="Times New Roman"/>
          <w:sz w:val="24"/>
          <w:szCs w:val="24"/>
        </w:rPr>
        <w:t>расположенныхна</w:t>
      </w:r>
      <w:proofErr w:type="spellEnd"/>
      <w:r w:rsidRPr="007771B4">
        <w:rPr>
          <w:rFonts w:ascii="Times New Roman" w:hAnsi="Times New Roman" w:cs="Times New Roman"/>
          <w:sz w:val="24"/>
          <w:szCs w:val="24"/>
        </w:rPr>
        <w:t xml:space="preserve"> территории СНТ с указанием Ф.И.О. владельцев земельных участков, сериях, номерах и датах выдачи паспортов, кадастровые номера земельных участков и данные о величине максимальной мощности, выделенной на каждый участок.</w:t>
      </w:r>
    </w:p>
    <w:p w:rsidR="008F0EC8" w:rsidRDefault="00C703F1" w:rsidP="00872B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0EC8" w:rsidRPr="008F0EC8">
        <w:rPr>
          <w:rFonts w:ascii="Times New Roman" w:hAnsi="Times New Roman" w:cs="Times New Roman"/>
          <w:sz w:val="24"/>
          <w:szCs w:val="24"/>
        </w:rPr>
        <w:t xml:space="preserve">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5" w:history="1">
        <w:r w:rsidR="008F0EC8" w:rsidRPr="008F0EC8">
          <w:rPr>
            <w:rFonts w:ascii="Times New Roman" w:hAnsi="Times New Roman" w:cs="Times New Roman"/>
            <w:color w:val="0000FF"/>
            <w:sz w:val="24"/>
            <w:szCs w:val="24"/>
          </w:rPr>
          <w:t>пунктом 33</w:t>
        </w:r>
      </w:hyperlink>
      <w:r w:rsidR="008F0EC8" w:rsidRPr="008F0EC8">
        <w:rPr>
          <w:rFonts w:ascii="Times New Roman" w:hAnsi="Times New Roman" w:cs="Times New Roman"/>
          <w:sz w:val="24"/>
          <w:szCs w:val="24"/>
        </w:rPr>
        <w:t xml:space="preserve"> Основных положений функционирования розничных рынков электрической энергии (предоставляется по желанию </w:t>
      </w:r>
      <w:r w:rsidR="008F0EC8" w:rsidRPr="008F0EC8">
        <w:rPr>
          <w:rFonts w:ascii="Times New Roman" w:hAnsi="Times New Roman" w:cs="Times New Roman"/>
          <w:sz w:val="24"/>
          <w:szCs w:val="24"/>
        </w:rPr>
        <w:lastRenderedPageBreak/>
        <w:t>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</w:p>
    <w:p w:rsidR="001113ED" w:rsidRDefault="009414AF" w:rsidP="00872B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113ED" w:rsidRPr="009414AF">
        <w:rPr>
          <w:rFonts w:ascii="Times New Roman" w:hAnsi="Times New Roman" w:cs="Times New Roman"/>
          <w:sz w:val="24"/>
          <w:szCs w:val="24"/>
        </w:rPr>
        <w:t xml:space="preserve"> случае технологического присоединения объекта по производству электрической энергии максимальной мощностью более 5 МВт или </w:t>
      </w:r>
      <w:proofErr w:type="spellStart"/>
      <w:r w:rsidR="001113ED" w:rsidRPr="009414A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113ED" w:rsidRPr="009414AF">
        <w:rPr>
          <w:rFonts w:ascii="Times New Roman" w:hAnsi="Times New Roman" w:cs="Times New Roman"/>
          <w:sz w:val="24"/>
          <w:szCs w:val="24"/>
        </w:rPr>
        <w:t xml:space="preserve"> устройств максимальной мощностью более 50 МВт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</w:t>
      </w:r>
      <w:proofErr w:type="spellStart"/>
      <w:r w:rsidR="001113ED" w:rsidRPr="009414A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113ED" w:rsidRPr="009414AF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 и методическими указаниями по проектированию развития энергосистем, 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</w:t>
      </w:r>
    </w:p>
    <w:p w:rsidR="00E82F1C" w:rsidRPr="0067289C" w:rsidRDefault="00E82F1C" w:rsidP="00872B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9C">
        <w:rPr>
          <w:rFonts w:ascii="Times New Roman" w:hAnsi="Times New Roman" w:cs="Times New Roman"/>
          <w:sz w:val="24"/>
          <w:szCs w:val="24"/>
        </w:rPr>
        <w:t>В заявке, направляемой сетевой организацией в смежную сетевую организацию</w:t>
      </w:r>
      <w:r w:rsidR="0067289C" w:rsidRPr="0067289C">
        <w:rPr>
          <w:rFonts w:ascii="Times New Roman" w:hAnsi="Times New Roman" w:cs="Times New Roman"/>
          <w:sz w:val="24"/>
          <w:szCs w:val="24"/>
        </w:rPr>
        <w:t xml:space="preserve"> прилагаются копии технических условий, выданных заявителям, максимальная мощность </w:t>
      </w:r>
      <w:proofErr w:type="spellStart"/>
      <w:r w:rsidR="0067289C" w:rsidRPr="0067289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67289C" w:rsidRPr="0067289C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670 кВт, подтверждающих наличие оснований для подачи заявки.</w:t>
      </w:r>
    </w:p>
    <w:p w:rsidR="007771B4" w:rsidRPr="007771B4" w:rsidRDefault="007771B4" w:rsidP="007771B4">
      <w:pPr>
        <w:pStyle w:val="a3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FC31B2" w:rsidRPr="00822DF2" w:rsidRDefault="00665908" w:rsidP="007771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771B4" w:rsidRPr="007771B4">
        <w:rPr>
          <w:rFonts w:ascii="Times New Roman" w:hAnsi="Times New Roman" w:cs="Times New Roman"/>
          <w:sz w:val="24"/>
          <w:szCs w:val="24"/>
        </w:rPr>
        <w:t>* все копии должны быть заверены в соответствии с установленными нормами и правилами</w:t>
      </w:r>
    </w:p>
    <w:sectPr w:rsidR="00FC31B2" w:rsidRPr="00822DF2" w:rsidSect="00B42120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0635"/>
    <w:multiLevelType w:val="hybridMultilevel"/>
    <w:tmpl w:val="2990D658"/>
    <w:lvl w:ilvl="0" w:tplc="1EF296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F2"/>
    <w:rsid w:val="001113ED"/>
    <w:rsid w:val="00575C52"/>
    <w:rsid w:val="00652E95"/>
    <w:rsid w:val="00665908"/>
    <w:rsid w:val="0067289C"/>
    <w:rsid w:val="007771B4"/>
    <w:rsid w:val="00822DF2"/>
    <w:rsid w:val="00872B9B"/>
    <w:rsid w:val="008F0EC8"/>
    <w:rsid w:val="009414AF"/>
    <w:rsid w:val="00AB469F"/>
    <w:rsid w:val="00B42120"/>
    <w:rsid w:val="00C64E8D"/>
    <w:rsid w:val="00C703F1"/>
    <w:rsid w:val="00D7219C"/>
    <w:rsid w:val="00E82F1C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37B56-CD0D-4BAF-9C63-4FE57B49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AD4C3ACEF5333450F476E657B708DC9E648AD9C59DE7BCDBD1339BE54087BC7B8B803AC8E5451q0X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Юдочкина Марина Алексеевна</dc:creator>
  <cp:keywords/>
  <dc:description/>
  <cp:lastModifiedBy>Масевкина Галина Германовна</cp:lastModifiedBy>
  <cp:revision>2</cp:revision>
  <cp:lastPrinted>2018-11-30T10:15:00Z</cp:lastPrinted>
  <dcterms:created xsi:type="dcterms:W3CDTF">2019-07-17T07:23:00Z</dcterms:created>
  <dcterms:modified xsi:type="dcterms:W3CDTF">2019-07-17T07:23:00Z</dcterms:modified>
</cp:coreProperties>
</file>